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341450" w:rsidRDefault="00341450" w:rsidP="0034145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</w:p>
    <w:p w:rsidR="00341450" w:rsidRPr="00341450" w:rsidRDefault="00341450" w:rsidP="0034145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19.05.2022      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>№</w:t>
      </w:r>
      <w:r w:rsidR="00C42361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2982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-30</w:t>
      </w:r>
      <w:r w:rsidR="00C42361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42361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341450" w:rsidRDefault="00341450" w:rsidP="0034145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65214" w:rsidRDefault="00341450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 </w:t>
      </w:r>
      <w:r w:rsidR="00EC1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звернення депутатів Бучанської міської ради</w:t>
      </w:r>
    </w:p>
    <w:p w:rsidR="00EC1D80" w:rsidRDefault="00CE649D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д</w:t>
      </w:r>
      <w:r w:rsidR="00EC1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о настоятелів церков УПЦ московського патріархату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,</w:t>
      </w:r>
      <w:r w:rsidR="00EC1D8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CE649D" w:rsidRDefault="00CE649D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що знаходяться на території Бучанської міської </w:t>
      </w:r>
    </w:p>
    <w:p w:rsidR="00591B5F" w:rsidRDefault="00CE649D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територіальної громади, щодо </w:t>
      </w:r>
      <w:r w:rsidR="00591B5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виходу з </w:t>
      </w:r>
    </w:p>
    <w:p w:rsidR="00591B5F" w:rsidRDefault="00591B5F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Української православної церкви і приєднання</w:t>
      </w:r>
    </w:p>
    <w:p w:rsidR="00CE649D" w:rsidRDefault="00591B5F" w:rsidP="00EC1D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до Православної Церкви України</w:t>
      </w:r>
    </w:p>
    <w:p w:rsidR="00341450" w:rsidRPr="00341450" w:rsidRDefault="00341450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591B5F" w:rsidRDefault="00591B5F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41450" w:rsidRPr="00341450" w:rsidRDefault="00591B5F" w:rsidP="0034145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Враховуючи агресію російської федерації на території України, зважаючи, що керівництво російської православної церкви, на чолі з патріархом </w:t>
      </w:r>
      <w:proofErr w:type="spellStart"/>
      <w:r>
        <w:rPr>
          <w:rStyle w:val="rvts9"/>
          <w:rFonts w:ascii="Times New Roman" w:hAnsi="Times New Roman" w:cs="Times New Roman"/>
          <w:sz w:val="28"/>
          <w:szCs w:val="28"/>
        </w:rPr>
        <w:t>кірілом</w:t>
      </w:r>
      <w:proofErr w:type="spellEnd"/>
      <w:r>
        <w:rPr>
          <w:rStyle w:val="rvts9"/>
          <w:rFonts w:ascii="Times New Roman" w:hAnsi="Times New Roman" w:cs="Times New Roman"/>
          <w:sz w:val="28"/>
          <w:szCs w:val="28"/>
        </w:rPr>
        <w:t xml:space="preserve">, </w:t>
      </w:r>
      <w:r w:rsidR="00426B94">
        <w:rPr>
          <w:rStyle w:val="rvts9"/>
          <w:rFonts w:ascii="Times New Roman" w:hAnsi="Times New Roman" w:cs="Times New Roman"/>
          <w:sz w:val="28"/>
          <w:szCs w:val="28"/>
        </w:rPr>
        <w:t>підтримало російське військове вторгнення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>,</w:t>
      </w:r>
      <w:r w:rsidR="00426B94">
        <w:rPr>
          <w:rStyle w:val="rvts9"/>
          <w:rFonts w:ascii="Times New Roman" w:hAnsi="Times New Roman" w:cs="Times New Roman"/>
          <w:sz w:val="28"/>
          <w:szCs w:val="28"/>
        </w:rPr>
        <w:t xml:space="preserve"> керуючись</w:t>
      </w:r>
      <w:r w:rsidR="00BD5E6D" w:rsidRPr="00BD5E6D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="002B46FE">
        <w:rPr>
          <w:rStyle w:val="rvts9"/>
          <w:rFonts w:ascii="Times New Roman" w:hAnsi="Times New Roman" w:cs="Times New Roman"/>
          <w:sz w:val="28"/>
          <w:szCs w:val="28"/>
        </w:rPr>
        <w:t>Законом України «Про свободу совісті та релігійні організації» №987-</w:t>
      </w:r>
      <w:r w:rsidR="002B46FE">
        <w:rPr>
          <w:rStyle w:val="rvts9"/>
          <w:rFonts w:ascii="Times New Roman" w:hAnsi="Times New Roman" w:cs="Times New Roman"/>
          <w:sz w:val="28"/>
          <w:szCs w:val="28"/>
          <w:lang w:val="en-US"/>
        </w:rPr>
        <w:t>XII</w:t>
      </w:r>
      <w:r w:rsidR="002B46FE" w:rsidRPr="002B46FE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="002B46FE">
        <w:rPr>
          <w:rStyle w:val="rvts9"/>
          <w:rFonts w:ascii="Times New Roman" w:hAnsi="Times New Roman" w:cs="Times New Roman"/>
          <w:sz w:val="28"/>
          <w:szCs w:val="28"/>
        </w:rPr>
        <w:t xml:space="preserve">від 23.04.1991 року, </w:t>
      </w:r>
      <w:r w:rsidR="00341450"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Законом України «Про місцеве самоврядування в Україні»,  міська рада</w:t>
      </w: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ВИРІШИЛА:</w:t>
      </w:r>
    </w:p>
    <w:p w:rsidR="00341450" w:rsidRPr="00341450" w:rsidRDefault="00341450" w:rsidP="0034145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341450" w:rsidRDefault="000A57ED" w:rsidP="00426B94">
      <w:pPr>
        <w:widowControl/>
        <w:numPr>
          <w:ilvl w:val="0"/>
          <w:numId w:val="2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Схвалити </w:t>
      </w:r>
      <w:r w:rsidR="00426B94"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звернення</w:t>
      </w:r>
      <w:r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 до</w:t>
      </w:r>
      <w:r w:rsidR="00426B94"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 настоятелів церков УПЦ московського патріархату, що знаходяться на території Бучанської міської територіальної громади, щодо виходу з Української православної церкви і приєднання</w:t>
      </w:r>
      <w:r w:rsid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 </w:t>
      </w:r>
      <w:r w:rsidR="00426B94" w:rsidRP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до Православної Церкви України</w:t>
      </w:r>
      <w:r w:rsidR="00426B94">
        <w:rPr>
          <w:rFonts w:ascii="Times New Roman" w:eastAsia="Times New Roman" w:hAnsi="Times New Roman" w:cs="Times New Roman"/>
          <w:bCs/>
          <w:color w:val="auto"/>
          <w:sz w:val="28"/>
          <w:szCs w:val="27"/>
          <w:lang w:eastAsia="ru-RU" w:bidi="ar-SA"/>
        </w:rPr>
        <w:t>, згідно додатку1.</w:t>
      </w:r>
    </w:p>
    <w:p w:rsidR="00F71577" w:rsidRPr="00341450" w:rsidRDefault="00F71577" w:rsidP="00341450">
      <w:pPr>
        <w:widowControl/>
        <w:numPr>
          <w:ilvl w:val="0"/>
          <w:numId w:val="2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Організаційно-контрольному сектору управління організаційно-документального забезпечення підготувати та направити </w:t>
      </w:r>
      <w:r w:rsidR="006B7B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дан</w:t>
      </w:r>
      <w:r w:rsidR="00426B9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</w:t>
      </w:r>
      <w:r w:rsidR="006B7B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426B9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звернення, згідно додатку 2.</w:t>
      </w:r>
    </w:p>
    <w:p w:rsidR="00341450" w:rsidRPr="00341450" w:rsidRDefault="00341450" w:rsidP="00341450">
      <w:pPr>
        <w:widowControl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Контроль за виконанням цього рішення покласти на комісію </w:t>
      </w:r>
      <w:r w:rsidRPr="00341450">
        <w:rPr>
          <w:rFonts w:ascii="Times New Roman" w:eastAsia="Microsoft Sans Serif" w:hAnsi="Times New Roman" w:cs="Times New Roman"/>
          <w:bCs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BD5E6D" w:rsidRPr="001C6F7C" w:rsidRDefault="00BD5E6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0A57ED" w:rsidRDefault="000A57E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0A57ED" w:rsidRDefault="000A57E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DB27FF" w:rsidRPr="00AE3391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="00BC34E1"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EC1D80">
        <w:rPr>
          <w:rFonts w:ascii="Times New Roman" w:hAnsi="Times New Roman"/>
          <w:b/>
          <w:szCs w:val="28"/>
          <w:lang w:val="ru-RU"/>
        </w:rPr>
        <w:t>1</w:t>
      </w:r>
    </w:p>
    <w:p w:rsidR="00DB27FF" w:rsidRPr="00AE3391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="00BC34E1"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DB27FF" w:rsidRDefault="00DB27FF" w:rsidP="00DB27FF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="00BC34E1"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C42361">
        <w:rPr>
          <w:rFonts w:ascii="Times New Roman" w:hAnsi="Times New Roman"/>
          <w:b/>
          <w:szCs w:val="28"/>
          <w:lang w:val="ru-RU"/>
        </w:rPr>
        <w:t xml:space="preserve">2982 </w:t>
      </w:r>
      <w:r w:rsidR="00BC34E1">
        <w:rPr>
          <w:rFonts w:ascii="Times New Roman" w:hAnsi="Times New Roman"/>
          <w:b/>
          <w:szCs w:val="28"/>
          <w:lang w:val="ru-RU"/>
        </w:rPr>
        <w:t>-</w:t>
      </w:r>
      <w:r w:rsidR="00BC34E1" w:rsidRPr="00BC34E1">
        <w:rPr>
          <w:rFonts w:ascii="Times New Roman" w:hAnsi="Times New Roman"/>
          <w:b/>
          <w:szCs w:val="28"/>
          <w:lang w:val="ru-RU"/>
        </w:rPr>
        <w:t>30 - VІІІ</w:t>
      </w: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CF74F5" w:rsidRDefault="00CF74F5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DB27FF" w:rsidRPr="002C1854" w:rsidRDefault="00103DD7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ЗВЕРНЕННЯ</w:t>
      </w:r>
    </w:p>
    <w:p w:rsidR="00A520EE" w:rsidRPr="00DB27FF" w:rsidRDefault="00A520EE" w:rsidP="00A520E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</w:p>
    <w:p w:rsidR="00A520EE" w:rsidRPr="00CF74F5" w:rsidRDefault="00DB27FF" w:rsidP="0071514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A520EE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Ми, депутати Бучанської міської ради, </w:t>
      </w:r>
      <w:r w:rsidR="0071514C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рішуче і категорично засуджуємо розпочате </w:t>
      </w:r>
      <w:proofErr w:type="spellStart"/>
      <w:r w:rsidR="0071514C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росією</w:t>
      </w:r>
      <w:proofErr w:type="spellEnd"/>
      <w:r w:rsidR="0071514C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24 лютого 2022 року воєнне вторгнення в Україну як акт агресії щодо України, який продемонстрував зневагу до міжнародного права і суверенітету нашої країни</w:t>
      </w:r>
      <w:r w:rsidR="00A520EE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A520EE" w:rsidRPr="00CF74F5" w:rsidRDefault="0071514C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Сьогодні весь Український Народ постав перед страшним випробуванням-Україна у вогні через збройну агресію російської федерації. Російські бомби, ракети не лише руйнують українську інфраструктуру, а й убивають мирних громадян нашої держави, в тому числі вірян московського патріархату.</w:t>
      </w:r>
      <w:r w:rsidR="00B362B7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Горе, що прийшло на нашу землю благословив на</w:t>
      </w:r>
      <w:r w:rsidR="0058478F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й</w:t>
      </w:r>
      <w:r w:rsidR="00B362B7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вищий ієрарх московського патріархату.</w:t>
      </w:r>
    </w:p>
    <w:p w:rsidR="0002001F" w:rsidRPr="00CF74F5" w:rsidRDefault="0002001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Всім українцям стало очевидно, що за словами </w:t>
      </w:r>
      <w:r w:rsidR="00B362B7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про братерську любов і створення єдиного духовного простору ховається людиноненависницьке прагнення знищити українську націю.</w:t>
      </w:r>
    </w:p>
    <w:p w:rsidR="007A45CF" w:rsidRDefault="007A45C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Крім того, керівництво російської православної церкви, на чолі з патріархом </w:t>
      </w:r>
      <w:proofErr w:type="spellStart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кірілом</w:t>
      </w:r>
      <w:proofErr w:type="spellEnd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підтримало російське військове вторгнення 24 лютого, а сам очільник московського патріархату вручив керівнику </w:t>
      </w:r>
      <w:proofErr w:type="spellStart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росгвардії</w:t>
      </w:r>
      <w:proofErr w:type="spellEnd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ікони та побажання благословення вбивцям і душогубам українців, що не може називатися інакше</w:t>
      </w:r>
      <w:r w:rsidR="00CF74F5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як духовним злочином.</w:t>
      </w:r>
    </w:p>
    <w:p w:rsidR="00CC3434" w:rsidRPr="00CF74F5" w:rsidRDefault="00CC3434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 інформацією українських спецслужб, непоодинокими є випадки співпраці священників та прихожан Української Православної Церкви московського патріархату з ворогом, що є наслідком впливу ворожої ідеології.</w:t>
      </w:r>
    </w:p>
    <w:p w:rsidR="0058478F" w:rsidRPr="00CF74F5" w:rsidRDefault="0058478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Тому християни, які належать до московського патріархату, повинні усвідомити, що не можна надалі перебувати в юрисдикції російського патріарху. Час робити вибір!</w:t>
      </w:r>
    </w:p>
    <w:p w:rsidR="0058478F" w:rsidRPr="00CF74F5" w:rsidRDefault="0058478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 метою консолідації Українського Народу закликаємо прихожан московського патріархату не бути байдужими до ситуації, яка склалася на сьогодні в Україні цей рішуче засудити дії окупанта, бо з нами правда і з нами Бог.</w:t>
      </w:r>
    </w:p>
    <w:p w:rsidR="0058478F" w:rsidRPr="00CF74F5" w:rsidRDefault="0058478F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Ми просимо вас</w:t>
      </w:r>
      <w:r w:rsidR="006113ED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духовних наставників ваших вірян, в цей вирішальний для України час </w:t>
      </w:r>
      <w:r w:rsidR="006113ED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зробити єдино правильний вибір – вийти з московського патріархату і при</w:t>
      </w:r>
      <w:r w:rsidR="007A45CF"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єднатися до Православної Церкви України. Це не лише допоможе перемогти агресора, а й об’єднає всіх українців та принесе на нашу землю довгоочікуваний мир.</w:t>
      </w:r>
    </w:p>
    <w:p w:rsidR="00CF74F5" w:rsidRPr="00CF74F5" w:rsidRDefault="00CF74F5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Тільки в єдності Україна зможе вистояти і перемогти. </w:t>
      </w:r>
      <w:proofErr w:type="spellStart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Вистоїмо</w:t>
      </w:r>
      <w:proofErr w:type="spellEnd"/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 переможемо в єдності держаного і духовного начала!</w:t>
      </w:r>
    </w:p>
    <w:p w:rsidR="00CF74F5" w:rsidRPr="00CF74F5" w:rsidRDefault="00CF74F5" w:rsidP="00A520E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Слава Україні! Героям слава!</w:t>
      </w:r>
    </w:p>
    <w:p w:rsidR="00CF74F5" w:rsidRPr="00CF74F5" w:rsidRDefault="00CF74F5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520EE" w:rsidRPr="00CF74F5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CF74F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Схвалено на 30 (позачерговій) сесії</w:t>
      </w:r>
    </w:p>
    <w:p w:rsidR="00A520EE" w:rsidRPr="00CF74F5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CF74F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Бучанської міської ради</w:t>
      </w:r>
    </w:p>
    <w:p w:rsidR="00A520EE" w:rsidRPr="00CF74F5" w:rsidRDefault="00A520EE" w:rsidP="00A520EE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CF74F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19 травня 2022 року</w:t>
      </w:r>
    </w:p>
    <w:p w:rsidR="00A520EE" w:rsidRPr="00CF74F5" w:rsidRDefault="00A520EE" w:rsidP="00A520EE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F74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lastRenderedPageBreak/>
        <w:t xml:space="preserve">     </w:t>
      </w:r>
    </w:p>
    <w:p w:rsidR="0071514C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="0071514C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Додаток </w:t>
      </w:r>
      <w:r w:rsidR="00EC1D80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2</w:t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до рішення Бучанської міської ради</w:t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від 19.05.2022 № </w:t>
      </w:r>
      <w:r w:rsidR="00C4236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2932</w:t>
      </w:r>
      <w:r w:rsidRPr="00BC34E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-30 - VІІІ</w:t>
      </w:r>
    </w:p>
    <w:p w:rsidR="00BC34E1" w:rsidRPr="00BC34E1" w:rsidRDefault="00BC34E1" w:rsidP="00BC34E1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71514C" w:rsidRDefault="0071514C" w:rsidP="0071514C">
      <w:pPr>
        <w:widowControl/>
        <w:tabs>
          <w:tab w:val="left" w:pos="1215"/>
        </w:tabs>
        <w:ind w:left="709" w:right="-851" w:hanging="1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71514C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Перелік </w:t>
      </w:r>
      <w:r w:rsidR="0082338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релігійних організацій </w:t>
      </w:r>
      <w:r w:rsidRPr="0071514C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УПЦ МП</w:t>
      </w:r>
    </w:p>
    <w:p w:rsidR="00BC34E1" w:rsidRPr="0071514C" w:rsidRDefault="0071514C" w:rsidP="0071514C">
      <w:pPr>
        <w:widowControl/>
        <w:tabs>
          <w:tab w:val="left" w:pos="1215"/>
        </w:tabs>
        <w:ind w:left="709" w:right="-851" w:hanging="1"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71514C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Бучанської міської територіальної громади</w:t>
      </w:r>
    </w:p>
    <w:p w:rsidR="00BC34E1" w:rsidRPr="00BC34E1" w:rsidRDefault="00BC34E1" w:rsidP="0071514C">
      <w:pPr>
        <w:widowControl/>
        <w:tabs>
          <w:tab w:val="left" w:pos="1215"/>
        </w:tabs>
        <w:ind w:left="709" w:right="-851" w:hanging="1"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71514C" w:rsidRPr="00BC34E1" w:rsidRDefault="00BC34E1" w:rsidP="0071514C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C34E1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675"/>
        <w:gridCol w:w="5422"/>
        <w:gridCol w:w="3049"/>
      </w:tblGrid>
      <w:tr w:rsidR="0071514C" w:rsidTr="0071514C">
        <w:tc>
          <w:tcPr>
            <w:tcW w:w="675" w:type="dxa"/>
          </w:tcPr>
          <w:p w:rsidR="0071514C" w:rsidRDefault="0071514C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№з/п</w:t>
            </w:r>
          </w:p>
        </w:tc>
        <w:tc>
          <w:tcPr>
            <w:tcW w:w="5422" w:type="dxa"/>
          </w:tcPr>
          <w:p w:rsidR="0071514C" w:rsidRDefault="0071514C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Назва</w:t>
            </w:r>
          </w:p>
        </w:tc>
        <w:tc>
          <w:tcPr>
            <w:tcW w:w="3049" w:type="dxa"/>
          </w:tcPr>
          <w:p w:rsidR="0071514C" w:rsidRDefault="0071514C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Адреса</w:t>
            </w:r>
          </w:p>
        </w:tc>
      </w:tr>
      <w:tr w:rsidR="0071514C" w:rsidTr="0071514C">
        <w:tc>
          <w:tcPr>
            <w:tcW w:w="675" w:type="dxa"/>
          </w:tcPr>
          <w:p w:rsidR="0071514C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</w:t>
            </w:r>
          </w:p>
        </w:tc>
        <w:tc>
          <w:tcPr>
            <w:tcW w:w="5422" w:type="dxa"/>
          </w:tcPr>
          <w:p w:rsidR="0071514C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Храм Ікони </w:t>
            </w:r>
            <w:r w:rsidR="00B06C3C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Б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ожої Матері «Почаївська»</w:t>
            </w:r>
          </w:p>
        </w:tc>
        <w:tc>
          <w:tcPr>
            <w:tcW w:w="3049" w:type="dxa"/>
          </w:tcPr>
          <w:p w:rsidR="0071514C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вул.Вокзальна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127б,</w:t>
            </w:r>
          </w:p>
          <w:p w:rsidR="0082338F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</w:tr>
      <w:tr w:rsidR="0082338F" w:rsidTr="0071514C">
        <w:tc>
          <w:tcPr>
            <w:tcW w:w="675" w:type="dxa"/>
          </w:tcPr>
          <w:p w:rsidR="0082338F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2</w:t>
            </w:r>
          </w:p>
        </w:tc>
        <w:tc>
          <w:tcPr>
            <w:tcW w:w="5422" w:type="dxa"/>
          </w:tcPr>
          <w:p w:rsidR="0082338F" w:rsidRDefault="0082338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Петро-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Павлівська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парафія Української </w:t>
            </w:r>
          </w:p>
          <w:p w:rsidR="0096407B" w:rsidRDefault="0096407B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Православної Церкви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  <w:tc>
          <w:tcPr>
            <w:tcW w:w="3049" w:type="dxa"/>
          </w:tcPr>
          <w:p w:rsidR="0096407B" w:rsidRPr="0096407B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96407B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Тургенєва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7а</w:t>
            </w:r>
            <w:r w:rsidR="00110D9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</w:t>
            </w:r>
          </w:p>
          <w:p w:rsidR="0082338F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96407B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</w:tr>
      <w:tr w:rsidR="00C42361" w:rsidTr="0071514C">
        <w:tc>
          <w:tcPr>
            <w:tcW w:w="675" w:type="dxa"/>
          </w:tcPr>
          <w:p w:rsidR="00C42361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3</w:t>
            </w:r>
          </w:p>
        </w:tc>
        <w:tc>
          <w:tcPr>
            <w:tcW w:w="5422" w:type="dxa"/>
          </w:tcPr>
          <w:p w:rsidR="00C42361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Ікони Божої Матері «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Всецариця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»</w:t>
            </w:r>
          </w:p>
        </w:tc>
        <w:tc>
          <w:tcPr>
            <w:tcW w:w="3049" w:type="dxa"/>
          </w:tcPr>
          <w:p w:rsidR="00C42361" w:rsidRPr="00C42361" w:rsidRDefault="00C42361" w:rsidP="00C4236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C42361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</w:t>
            </w:r>
            <w:r w:rsidRPr="00C42361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</w:t>
            </w:r>
          </w:p>
          <w:p w:rsidR="00C42361" w:rsidRPr="0096407B" w:rsidRDefault="00C42361" w:rsidP="00C4236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C42361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м.Буча</w:t>
            </w:r>
            <w:proofErr w:type="spellEnd"/>
          </w:p>
        </w:tc>
      </w:tr>
      <w:tr w:rsidR="0096407B" w:rsidTr="0071514C">
        <w:tc>
          <w:tcPr>
            <w:tcW w:w="675" w:type="dxa"/>
          </w:tcPr>
          <w:p w:rsidR="0096407B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4</w:t>
            </w:r>
          </w:p>
        </w:tc>
        <w:tc>
          <w:tcPr>
            <w:tcW w:w="5422" w:type="dxa"/>
          </w:tcPr>
          <w:p w:rsidR="0096407B" w:rsidRDefault="0096407B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Храм святих безсрібників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Косьми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Дем»яна</w:t>
            </w:r>
            <w:proofErr w:type="spellEnd"/>
          </w:p>
        </w:tc>
        <w:tc>
          <w:tcPr>
            <w:tcW w:w="3049" w:type="dxa"/>
          </w:tcPr>
          <w:p w:rsidR="0096407B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вул.Травнева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65а</w:t>
            </w:r>
            <w:r w:rsidR="00110D9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</w:t>
            </w:r>
          </w:p>
          <w:p w:rsidR="0096407B" w:rsidRPr="0096407B" w:rsidRDefault="0096407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селище Бабинці</w:t>
            </w:r>
          </w:p>
        </w:tc>
      </w:tr>
      <w:tr w:rsidR="00110D90" w:rsidTr="0071514C">
        <w:tc>
          <w:tcPr>
            <w:tcW w:w="675" w:type="dxa"/>
          </w:tcPr>
          <w:p w:rsidR="00110D90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5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святої великомучениці Параск</w:t>
            </w:r>
            <w:r w:rsidR="0043049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е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ви</w:t>
            </w:r>
          </w:p>
        </w:tc>
        <w:tc>
          <w:tcPr>
            <w:tcW w:w="3049" w:type="dxa"/>
          </w:tcPr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вул.Соборна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27б,</w:t>
            </w:r>
          </w:p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Блиставиця</w:t>
            </w:r>
            <w:proofErr w:type="spellEnd"/>
          </w:p>
        </w:tc>
      </w:tr>
      <w:tr w:rsidR="00110D90" w:rsidTr="0071514C">
        <w:tc>
          <w:tcPr>
            <w:tcW w:w="675" w:type="dxa"/>
          </w:tcPr>
          <w:p w:rsidR="00110D90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6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Петро-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Павлівської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парафії</w:t>
            </w:r>
          </w:p>
        </w:tc>
        <w:tc>
          <w:tcPr>
            <w:tcW w:w="3049" w:type="dxa"/>
          </w:tcPr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вул.Курортна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21,</w:t>
            </w:r>
          </w:p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селище Ворзель</w:t>
            </w:r>
          </w:p>
        </w:tc>
      </w:tr>
      <w:tr w:rsidR="00110D90" w:rsidTr="0071514C">
        <w:tc>
          <w:tcPr>
            <w:tcW w:w="675" w:type="dxa"/>
          </w:tcPr>
          <w:p w:rsidR="00110D90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7</w:t>
            </w:r>
          </w:p>
        </w:tc>
        <w:tc>
          <w:tcPr>
            <w:tcW w:w="5422" w:type="dxa"/>
          </w:tcPr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Храм Свято-Миколаївської парафії УПЦ </w:t>
            </w:r>
          </w:p>
          <w:p w:rsidR="00110D90" w:rsidRDefault="00110D90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с.Здвижівка</w:t>
            </w:r>
            <w:proofErr w:type="spellEnd"/>
          </w:p>
        </w:tc>
        <w:tc>
          <w:tcPr>
            <w:tcW w:w="3049" w:type="dxa"/>
          </w:tcPr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1а</w:t>
            </w:r>
          </w:p>
          <w:p w:rsidR="00110D90" w:rsidRDefault="00110D90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Здвижівка</w:t>
            </w:r>
            <w:proofErr w:type="spellEnd"/>
          </w:p>
        </w:tc>
      </w:tr>
      <w:tr w:rsidR="00110D90" w:rsidTr="0071514C">
        <w:tc>
          <w:tcPr>
            <w:tcW w:w="675" w:type="dxa"/>
          </w:tcPr>
          <w:p w:rsidR="00110D90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8</w:t>
            </w:r>
          </w:p>
        </w:tc>
        <w:tc>
          <w:tcPr>
            <w:tcW w:w="5422" w:type="dxa"/>
          </w:tcPr>
          <w:p w:rsidR="00110D90" w:rsidRDefault="00722B14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Ікони Казанської Богородиці</w:t>
            </w:r>
          </w:p>
        </w:tc>
        <w:tc>
          <w:tcPr>
            <w:tcW w:w="3049" w:type="dxa"/>
          </w:tcPr>
          <w:p w:rsidR="00110D90" w:rsidRDefault="00CC0B2B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 w:rsidR="00722B14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Калинівка</w:t>
            </w:r>
            <w:proofErr w:type="spellEnd"/>
            <w:r w:rsidR="00722B14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56</w:t>
            </w:r>
          </w:p>
          <w:p w:rsidR="00CC0B2B" w:rsidRDefault="009823CE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Мироцьке</w:t>
            </w:r>
            <w:proofErr w:type="spellEnd"/>
          </w:p>
          <w:p w:rsidR="00954F4F" w:rsidRDefault="00954F4F" w:rsidP="0096407B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954F4F" w:rsidTr="0071514C">
        <w:tc>
          <w:tcPr>
            <w:tcW w:w="675" w:type="dxa"/>
          </w:tcPr>
          <w:p w:rsidR="00954F4F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9</w:t>
            </w:r>
          </w:p>
        </w:tc>
        <w:tc>
          <w:tcPr>
            <w:tcW w:w="5422" w:type="dxa"/>
          </w:tcPr>
          <w:p w:rsidR="00954F4F" w:rsidRDefault="00A33A8A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Свято-Миколаївська церква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с.Луб»янка</w:t>
            </w:r>
            <w:proofErr w:type="spellEnd"/>
          </w:p>
        </w:tc>
        <w:tc>
          <w:tcPr>
            <w:tcW w:w="3049" w:type="dxa"/>
          </w:tcPr>
          <w:p w:rsidR="00954F4F" w:rsidRPr="00954F4F" w:rsidRDefault="00954F4F" w:rsidP="00954F4F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вул.Шевченка</w:t>
            </w:r>
            <w:proofErr w:type="spellEnd"/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95</w:t>
            </w:r>
          </w:p>
          <w:p w:rsidR="00954F4F" w:rsidRDefault="00954F4F" w:rsidP="00954F4F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proofErr w:type="spellStart"/>
            <w:r w:rsidRPr="00954F4F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Луб»янка</w:t>
            </w:r>
            <w:proofErr w:type="spellEnd"/>
          </w:p>
        </w:tc>
      </w:tr>
      <w:tr w:rsidR="00954F4F" w:rsidTr="0071514C">
        <w:tc>
          <w:tcPr>
            <w:tcW w:w="675" w:type="dxa"/>
          </w:tcPr>
          <w:p w:rsidR="00954F4F" w:rsidRDefault="00C42361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10</w:t>
            </w:r>
          </w:p>
        </w:tc>
        <w:tc>
          <w:tcPr>
            <w:tcW w:w="5422" w:type="dxa"/>
          </w:tcPr>
          <w:p w:rsidR="00954F4F" w:rsidRDefault="00A33A8A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Успіння Божої Матері</w:t>
            </w:r>
          </w:p>
        </w:tc>
        <w:tc>
          <w:tcPr>
            <w:tcW w:w="3049" w:type="dxa"/>
          </w:tcPr>
          <w:p w:rsidR="00A33A8A" w:rsidRPr="00A33A8A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proofErr w:type="spellStart"/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Гагаріна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 11г</w:t>
            </w:r>
          </w:p>
          <w:p w:rsidR="00954F4F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село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Раківка</w:t>
            </w:r>
          </w:p>
        </w:tc>
      </w:tr>
      <w:tr w:rsidR="00954F4F" w:rsidTr="0071514C">
        <w:tc>
          <w:tcPr>
            <w:tcW w:w="675" w:type="dxa"/>
          </w:tcPr>
          <w:p w:rsidR="00954F4F" w:rsidRDefault="00954F4F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</w:t>
            </w:r>
            <w:r w:rsidR="00C42361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</w:t>
            </w:r>
          </w:p>
        </w:tc>
        <w:tc>
          <w:tcPr>
            <w:tcW w:w="5422" w:type="dxa"/>
          </w:tcPr>
          <w:p w:rsidR="00954F4F" w:rsidRDefault="00A33A8A" w:rsidP="00BC34E1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Храм Покрови Божої Матері</w:t>
            </w:r>
          </w:p>
        </w:tc>
        <w:tc>
          <w:tcPr>
            <w:tcW w:w="3049" w:type="dxa"/>
          </w:tcPr>
          <w:p w:rsidR="00A33A8A" w:rsidRPr="00A33A8A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Київська, 62а</w:t>
            </w:r>
          </w:p>
          <w:p w:rsidR="00954F4F" w:rsidRDefault="00A33A8A" w:rsidP="00A33A8A">
            <w:pPr>
              <w:widowControl/>
              <w:tabs>
                <w:tab w:val="left" w:pos="1215"/>
              </w:tabs>
              <w:ind w:right="-851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A33A8A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село Синяк</w:t>
            </w:r>
          </w:p>
        </w:tc>
      </w:tr>
    </w:tbl>
    <w:p w:rsidR="003D565F" w:rsidRDefault="003D565F" w:rsidP="00954F4F">
      <w:pPr>
        <w:widowControl/>
        <w:spacing w:after="200" w:line="276" w:lineRule="auto"/>
      </w:pPr>
    </w:p>
    <w:sectPr w:rsidR="003D56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735C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4FD"/>
    <w:rsid w:val="0002001F"/>
    <w:rsid w:val="00073ACC"/>
    <w:rsid w:val="000A57ED"/>
    <w:rsid w:val="00103DD7"/>
    <w:rsid w:val="00110D90"/>
    <w:rsid w:val="00111863"/>
    <w:rsid w:val="001C6F7C"/>
    <w:rsid w:val="001F14FD"/>
    <w:rsid w:val="00271A11"/>
    <w:rsid w:val="002B46FE"/>
    <w:rsid w:val="002C1854"/>
    <w:rsid w:val="002E0734"/>
    <w:rsid w:val="002E4AF1"/>
    <w:rsid w:val="00341450"/>
    <w:rsid w:val="003D565F"/>
    <w:rsid w:val="00426B94"/>
    <w:rsid w:val="00430490"/>
    <w:rsid w:val="004936D1"/>
    <w:rsid w:val="0058478F"/>
    <w:rsid w:val="00591B5F"/>
    <w:rsid w:val="005B7C97"/>
    <w:rsid w:val="006113ED"/>
    <w:rsid w:val="006B7B9C"/>
    <w:rsid w:val="006E3C9C"/>
    <w:rsid w:val="0071514C"/>
    <w:rsid w:val="00722B14"/>
    <w:rsid w:val="00736938"/>
    <w:rsid w:val="007A45CF"/>
    <w:rsid w:val="00804FA7"/>
    <w:rsid w:val="00813BFD"/>
    <w:rsid w:val="0082338F"/>
    <w:rsid w:val="00854EEA"/>
    <w:rsid w:val="008A7FE9"/>
    <w:rsid w:val="00954F4F"/>
    <w:rsid w:val="0096407B"/>
    <w:rsid w:val="00966B69"/>
    <w:rsid w:val="009823CE"/>
    <w:rsid w:val="00985D4A"/>
    <w:rsid w:val="00A33A8A"/>
    <w:rsid w:val="00A520EE"/>
    <w:rsid w:val="00A65214"/>
    <w:rsid w:val="00AD0523"/>
    <w:rsid w:val="00B06C3C"/>
    <w:rsid w:val="00B362B7"/>
    <w:rsid w:val="00BC34E1"/>
    <w:rsid w:val="00BD5E6D"/>
    <w:rsid w:val="00C123EA"/>
    <w:rsid w:val="00C153AE"/>
    <w:rsid w:val="00C42361"/>
    <w:rsid w:val="00C43653"/>
    <w:rsid w:val="00CC0B2B"/>
    <w:rsid w:val="00CC3434"/>
    <w:rsid w:val="00CE649D"/>
    <w:rsid w:val="00CF74F5"/>
    <w:rsid w:val="00D768C0"/>
    <w:rsid w:val="00DB27FF"/>
    <w:rsid w:val="00DE3B97"/>
    <w:rsid w:val="00E74A14"/>
    <w:rsid w:val="00E81EEF"/>
    <w:rsid w:val="00EB5362"/>
    <w:rsid w:val="00EC1D80"/>
    <w:rsid w:val="00F330E2"/>
    <w:rsid w:val="00F7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9D26"/>
  <w15:docId w15:val="{CF3573D3-F4F3-4446-A31F-9B2EDF5E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3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BD5E6D"/>
  </w:style>
  <w:style w:type="character" w:styleId="a7">
    <w:name w:val="Emphasis"/>
    <w:uiPriority w:val="20"/>
    <w:qFormat/>
    <w:rsid w:val="00C43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29</cp:revision>
  <cp:lastPrinted>2022-05-16T12:26:00Z</cp:lastPrinted>
  <dcterms:created xsi:type="dcterms:W3CDTF">2022-05-11T10:33:00Z</dcterms:created>
  <dcterms:modified xsi:type="dcterms:W3CDTF">2022-05-30T07:26:00Z</dcterms:modified>
</cp:coreProperties>
</file>